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7EBE" w14:textId="57769D32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EDITAL DE PREGÃO ELETRÔNICO Nº </w:t>
      </w:r>
      <w:r w:rsidR="003B038E">
        <w:rPr>
          <w:rFonts w:ascii="Arial" w:hAnsi="Arial" w:cs="Arial"/>
          <w:b/>
          <w:bCs/>
          <w:sz w:val="22"/>
          <w:szCs w:val="22"/>
        </w:rPr>
        <w:t>244/2023</w:t>
      </w:r>
    </w:p>
    <w:p w14:paraId="2C4C230E" w14:textId="31785187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PROCESSO ADMINISTRATIVO N</w:t>
      </w:r>
      <w:r w:rsidRPr="00D315DA">
        <w:rPr>
          <w:rFonts w:ascii="Arial" w:hAnsi="Arial" w:cs="Arial"/>
          <w:b/>
          <w:bCs/>
          <w:sz w:val="22"/>
          <w:szCs w:val="22"/>
        </w:rPr>
        <w:t xml:space="preserve">º </w:t>
      </w:r>
      <w:r w:rsidR="003B038E">
        <w:rPr>
          <w:rFonts w:ascii="Arial" w:hAnsi="Arial" w:cs="Arial"/>
          <w:b/>
          <w:sz w:val="22"/>
          <w:szCs w:val="22"/>
        </w:rPr>
        <w:t>28.263/2023</w:t>
      </w:r>
    </w:p>
    <w:p w14:paraId="7FE99671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MODALIDADE: PREGÃO ELETRÔNICO</w:t>
      </w:r>
    </w:p>
    <w:p w14:paraId="3F3D5C65" w14:textId="655B08B5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TIPO</w:t>
      </w:r>
      <w:r w:rsidRPr="00D315DA">
        <w:rPr>
          <w:rFonts w:ascii="Arial" w:hAnsi="Arial" w:cs="Arial"/>
          <w:b/>
          <w:bCs/>
          <w:sz w:val="22"/>
          <w:szCs w:val="22"/>
        </w:rPr>
        <w:t>: MENOR PREÇO POR ITEM</w:t>
      </w:r>
    </w:p>
    <w:p w14:paraId="63C62DCF" w14:textId="77777777" w:rsidR="003B038E" w:rsidRPr="003B038E" w:rsidRDefault="00D315DA" w:rsidP="003B038E">
      <w:pPr>
        <w:suppressAutoHyphens/>
        <w:autoSpaceDN w:val="0"/>
        <w:ind w:left="0" w:firstLine="0"/>
        <w:textAlignment w:val="baseline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51113056"/>
      <w:r w:rsidR="003B038E" w:rsidRPr="003B038E">
        <w:rPr>
          <w:rFonts w:ascii="Arial" w:hAnsi="Arial" w:cs="Arial"/>
          <w:b/>
          <w:sz w:val="22"/>
          <w:szCs w:val="22"/>
        </w:rPr>
        <w:t>Fornecimento, emissão e entrega de Cartões Alimentação de Natal, na forma de Cartões Eletrônicos (cartão magnético com Chip), bem como disponibilização dos respectivos valores de carga ou créditos de forma automática (</w:t>
      </w:r>
      <w:proofErr w:type="spellStart"/>
      <w:r w:rsidR="003B038E" w:rsidRPr="003B038E">
        <w:rPr>
          <w:rFonts w:ascii="Arial" w:hAnsi="Arial" w:cs="Arial"/>
          <w:b/>
          <w:sz w:val="22"/>
          <w:szCs w:val="22"/>
        </w:rPr>
        <w:t>on</w:t>
      </w:r>
      <w:proofErr w:type="spellEnd"/>
      <w:r w:rsidR="003B038E" w:rsidRPr="003B038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B038E" w:rsidRPr="003B038E">
        <w:rPr>
          <w:rFonts w:ascii="Arial" w:hAnsi="Arial" w:cs="Arial"/>
          <w:b/>
          <w:sz w:val="22"/>
          <w:szCs w:val="22"/>
        </w:rPr>
        <w:t>line</w:t>
      </w:r>
      <w:proofErr w:type="spellEnd"/>
      <w:r w:rsidR="003B038E" w:rsidRPr="003B038E">
        <w:rPr>
          <w:rFonts w:ascii="Arial" w:hAnsi="Arial" w:cs="Arial"/>
          <w:b/>
          <w:sz w:val="22"/>
          <w:szCs w:val="22"/>
        </w:rPr>
        <w:t>)</w:t>
      </w:r>
      <w:r w:rsidR="003B038E" w:rsidRPr="002A1A5A">
        <w:rPr>
          <w:rFonts w:ascii="Azo Sans Lt" w:hAnsi="Azo Sans Lt"/>
        </w:rPr>
        <w:t xml:space="preserve">, </w:t>
      </w:r>
      <w:r w:rsidR="003B038E" w:rsidRPr="003B038E">
        <w:rPr>
          <w:rFonts w:ascii="Arial" w:hAnsi="Arial" w:cs="Arial"/>
          <w:sz w:val="22"/>
          <w:szCs w:val="22"/>
        </w:rPr>
        <w:t>para atender as necessidades dos órgãos da administração municipal.</w:t>
      </w:r>
    </w:p>
    <w:p w14:paraId="335A0041" w14:textId="04E66D63" w:rsidR="00D315DA" w:rsidRPr="00D315DA" w:rsidRDefault="00D315DA" w:rsidP="00D315DA">
      <w:pPr>
        <w:ind w:left="0" w:firstLine="0"/>
        <w:rPr>
          <w:rFonts w:ascii="Arial" w:hAnsi="Arial" w:cs="Arial"/>
          <w:bCs/>
          <w:sz w:val="22"/>
          <w:szCs w:val="22"/>
        </w:rPr>
      </w:pPr>
    </w:p>
    <w:bookmarkEnd w:id="0"/>
    <w:p w14:paraId="59E98C33" w14:textId="003025EF" w:rsidR="007A67F8" w:rsidRPr="00D315DA" w:rsidRDefault="00765D44" w:rsidP="00EA0EBE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  <w:r w:rsidRPr="00D315DA">
        <w:rPr>
          <w:rFonts w:ascii="Arial" w:hAnsi="Arial" w:cs="Arial"/>
          <w:sz w:val="22"/>
          <w:szCs w:val="22"/>
        </w:rPr>
        <w:tab/>
      </w:r>
    </w:p>
    <w:p w14:paraId="6FB478B6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D315DA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D315DA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D315DA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1D3D78F7" w:rsidR="007A67F8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5A564FCE" w14:textId="77777777" w:rsidR="00D315DA" w:rsidRPr="00D315DA" w:rsidRDefault="00D315DA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304B23" w14:textId="77777777" w:rsidR="001C0192" w:rsidRPr="00D315DA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3A73618E" w14:textId="5D883283" w:rsidR="00102F5F" w:rsidRPr="00D315DA" w:rsidRDefault="007A67F8" w:rsidP="003B038E">
      <w:pPr>
        <w:pStyle w:val="PargrafodaLista"/>
        <w:tabs>
          <w:tab w:val="left" w:pos="851"/>
        </w:tabs>
        <w:spacing w:after="100" w:afterAutospacing="1"/>
        <w:ind w:left="0" w:right="57"/>
        <w:jc w:val="both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D315DA">
        <w:rPr>
          <w:rFonts w:ascii="Arial" w:hAnsi="Arial" w:cs="Arial"/>
          <w:sz w:val="22"/>
          <w:szCs w:val="22"/>
          <w:u w:val="single"/>
        </w:rPr>
        <w:t>cargo</w:t>
      </w:r>
      <w:r w:rsidRPr="00D315DA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D315DA">
        <w:rPr>
          <w:rFonts w:ascii="Arial" w:hAnsi="Arial" w:cs="Arial"/>
          <w:sz w:val="22"/>
          <w:szCs w:val="22"/>
          <w:u w:val="single"/>
        </w:rPr>
        <w:t>(endereço)</w:t>
      </w:r>
      <w:r w:rsidRPr="00D315DA">
        <w:rPr>
          <w:rFonts w:ascii="Arial" w:hAnsi="Arial" w:cs="Arial"/>
          <w:sz w:val="22"/>
          <w:szCs w:val="22"/>
        </w:rPr>
        <w:t xml:space="preserve">, vem por meio desta, apresentar Proposta de Preços ao </w:t>
      </w:r>
      <w:r w:rsidRPr="003B038E">
        <w:rPr>
          <w:rFonts w:ascii="Azo Sans Md" w:hAnsi="Azo Sans Md"/>
          <w:sz w:val="22"/>
          <w:szCs w:val="22"/>
        </w:rPr>
        <w:t xml:space="preserve">Edital de Pregão Eletrônico nº </w:t>
      </w:r>
      <w:r w:rsidR="003B038E" w:rsidRPr="003B038E">
        <w:rPr>
          <w:rFonts w:ascii="Azo Sans Md" w:hAnsi="Azo Sans Md"/>
          <w:sz w:val="22"/>
          <w:szCs w:val="22"/>
        </w:rPr>
        <w:t>244/2023</w:t>
      </w:r>
      <w:r w:rsidR="003B038E">
        <w:rPr>
          <w:rFonts w:ascii="Arial" w:hAnsi="Arial" w:cs="Arial"/>
          <w:sz w:val="22"/>
          <w:szCs w:val="22"/>
        </w:rPr>
        <w:t>,</w:t>
      </w:r>
      <w:r w:rsidRPr="00D315DA">
        <w:rPr>
          <w:rFonts w:ascii="Arial" w:hAnsi="Arial" w:cs="Arial"/>
          <w:sz w:val="22"/>
          <w:szCs w:val="22"/>
        </w:rPr>
        <w:t xml:space="preserve"> em ep</w:t>
      </w:r>
      <w:r w:rsidR="003B038E">
        <w:rPr>
          <w:rFonts w:ascii="Arial" w:hAnsi="Arial" w:cs="Arial"/>
          <w:sz w:val="22"/>
          <w:szCs w:val="22"/>
        </w:rPr>
        <w:t>í</w:t>
      </w:r>
      <w:r w:rsidRPr="00D315DA">
        <w:rPr>
          <w:rFonts w:ascii="Arial" w:hAnsi="Arial" w:cs="Arial"/>
          <w:sz w:val="22"/>
          <w:szCs w:val="22"/>
        </w:rPr>
        <w:t>grafe</w:t>
      </w:r>
      <w:r w:rsidR="003B038E">
        <w:rPr>
          <w:rFonts w:ascii="Arial" w:hAnsi="Arial" w:cs="Arial"/>
          <w:sz w:val="22"/>
          <w:szCs w:val="22"/>
        </w:rPr>
        <w:t>,</w:t>
      </w:r>
      <w:r w:rsidRPr="00D315DA">
        <w:rPr>
          <w:rFonts w:ascii="Arial" w:hAnsi="Arial" w:cs="Arial"/>
          <w:sz w:val="22"/>
          <w:szCs w:val="22"/>
        </w:rPr>
        <w:t xml:space="preserve"> que tem por objeto</w:t>
      </w:r>
      <w:r w:rsidR="003B038E">
        <w:rPr>
          <w:rFonts w:ascii="Arial" w:hAnsi="Arial" w:cs="Arial"/>
          <w:sz w:val="22"/>
          <w:szCs w:val="22"/>
        </w:rPr>
        <w:t xml:space="preserve"> o </w:t>
      </w:r>
      <w:r w:rsidR="003B038E" w:rsidRPr="002A1A5A">
        <w:rPr>
          <w:rFonts w:ascii="Azo Sans Md" w:hAnsi="Azo Sans Md"/>
          <w:sz w:val="22"/>
          <w:szCs w:val="22"/>
        </w:rPr>
        <w:t>fornecimento, emissão e entrega de Cartões Alimentação de Natal, na forma de Cartões Eletrônicos (cartão magnético com Chip), bem como disponibilização dos respectivos valores de carga ou créditos de forma automática (</w:t>
      </w:r>
      <w:proofErr w:type="spellStart"/>
      <w:r w:rsidR="003B038E" w:rsidRPr="002A1A5A">
        <w:rPr>
          <w:rFonts w:ascii="Azo Sans Md" w:hAnsi="Azo Sans Md"/>
          <w:sz w:val="22"/>
          <w:szCs w:val="22"/>
        </w:rPr>
        <w:t>on</w:t>
      </w:r>
      <w:proofErr w:type="spellEnd"/>
      <w:r w:rsidR="003B038E" w:rsidRPr="002A1A5A">
        <w:rPr>
          <w:rFonts w:ascii="Azo Sans Md" w:hAnsi="Azo Sans Md"/>
          <w:sz w:val="22"/>
          <w:szCs w:val="22"/>
        </w:rPr>
        <w:t xml:space="preserve"> </w:t>
      </w:r>
      <w:proofErr w:type="spellStart"/>
      <w:r w:rsidR="003B038E" w:rsidRPr="002A1A5A">
        <w:rPr>
          <w:rFonts w:ascii="Azo Sans Md" w:hAnsi="Azo Sans Md"/>
          <w:sz w:val="22"/>
          <w:szCs w:val="22"/>
        </w:rPr>
        <w:t>line</w:t>
      </w:r>
      <w:proofErr w:type="spellEnd"/>
      <w:r w:rsidR="003B038E" w:rsidRPr="002A1A5A">
        <w:rPr>
          <w:rFonts w:ascii="Azo Sans Md" w:hAnsi="Azo Sans Md"/>
          <w:sz w:val="22"/>
          <w:szCs w:val="22"/>
        </w:rPr>
        <w:t>)</w:t>
      </w:r>
      <w:r w:rsidR="003B038E" w:rsidRPr="002A1A5A">
        <w:rPr>
          <w:rFonts w:ascii="Azo Sans Lt" w:hAnsi="Azo Sans Lt"/>
          <w:sz w:val="22"/>
          <w:szCs w:val="22"/>
        </w:rPr>
        <w:t xml:space="preserve">, </w:t>
      </w:r>
      <w:r w:rsidR="003B038E" w:rsidRPr="003B038E">
        <w:rPr>
          <w:rFonts w:ascii="Arial" w:hAnsi="Arial" w:cs="Arial"/>
          <w:sz w:val="22"/>
          <w:szCs w:val="22"/>
        </w:rPr>
        <w:t>para atender as necessidades dos órgãos da administração municipal</w:t>
      </w:r>
      <w:r w:rsidR="0060260F" w:rsidRPr="00D315DA">
        <w:rPr>
          <w:rFonts w:ascii="Arial" w:hAnsi="Arial" w:cs="Arial"/>
          <w:sz w:val="22"/>
          <w:szCs w:val="22"/>
        </w:rPr>
        <w:t>, conforme condições, especificações, exigências e estimativas estabelecidas nos autos, conforme tabela em anexo e Termo de Referência (Anexo I)</w:t>
      </w:r>
      <w:r w:rsidRPr="00D315DA">
        <w:rPr>
          <w:rFonts w:ascii="Arial" w:hAnsi="Arial" w:cs="Arial"/>
          <w:sz w:val="22"/>
          <w:szCs w:val="22"/>
        </w:rPr>
        <w:t>, conforme segue:</w:t>
      </w:r>
    </w:p>
    <w:p w14:paraId="4DD7A36E" w14:textId="77777777" w:rsidR="003B038E" w:rsidRDefault="003B038E" w:rsidP="003B038E">
      <w:pPr>
        <w:overflowPunct w:val="0"/>
        <w:rPr>
          <w:rFonts w:ascii="Calibri" w:hAnsi="Calibri" w:cs="Calibri"/>
        </w:rPr>
      </w:pPr>
    </w:p>
    <w:tbl>
      <w:tblPr>
        <w:tblStyle w:val="Tabelacomgrade"/>
        <w:tblW w:w="5078" w:type="pct"/>
        <w:tblInd w:w="-142" w:type="dxa"/>
        <w:tblLook w:val="04A0" w:firstRow="1" w:lastRow="0" w:firstColumn="1" w:lastColumn="0" w:noHBand="0" w:noVBand="1"/>
      </w:tblPr>
      <w:tblGrid>
        <w:gridCol w:w="641"/>
        <w:gridCol w:w="2385"/>
        <w:gridCol w:w="966"/>
        <w:gridCol w:w="1932"/>
        <w:gridCol w:w="1822"/>
        <w:gridCol w:w="1465"/>
      </w:tblGrid>
      <w:tr w:rsidR="003B038E" w14:paraId="3A7D424E" w14:textId="77777777" w:rsidTr="006C41D1">
        <w:tc>
          <w:tcPr>
            <w:tcW w:w="348" w:type="pct"/>
            <w:tcBorders>
              <w:left w:val="nil"/>
            </w:tcBorders>
            <w:shd w:val="clear" w:color="auto" w:fill="D8D8D8" w:themeFill="background1" w:themeFillShade="D8"/>
          </w:tcPr>
          <w:p w14:paraId="64A5823C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bCs/>
                <w:sz w:val="20"/>
                <w:szCs w:val="16"/>
              </w:rPr>
              <w:t>ITEM</w:t>
            </w:r>
          </w:p>
        </w:tc>
        <w:tc>
          <w:tcPr>
            <w:tcW w:w="1295" w:type="pct"/>
            <w:shd w:val="clear" w:color="auto" w:fill="D8D8D8" w:themeFill="background1" w:themeFillShade="D8"/>
          </w:tcPr>
          <w:p w14:paraId="3C821861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bCs/>
                <w:sz w:val="20"/>
                <w:szCs w:val="16"/>
              </w:rPr>
              <w:t>ESPECIFICAÇÃO</w:t>
            </w:r>
          </w:p>
        </w:tc>
        <w:tc>
          <w:tcPr>
            <w:tcW w:w="524" w:type="pct"/>
            <w:shd w:val="clear" w:color="auto" w:fill="D8D8D8" w:themeFill="background1" w:themeFillShade="D8"/>
          </w:tcPr>
          <w:p w14:paraId="65EE203F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bCs/>
                <w:sz w:val="20"/>
                <w:szCs w:val="16"/>
              </w:rPr>
              <w:t>CATSERV</w:t>
            </w:r>
          </w:p>
        </w:tc>
        <w:tc>
          <w:tcPr>
            <w:tcW w:w="1049" w:type="pct"/>
            <w:shd w:val="clear" w:color="auto" w:fill="D8D8D8" w:themeFill="background1" w:themeFillShade="D8"/>
          </w:tcPr>
          <w:p w14:paraId="7B57F703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bCs/>
                <w:sz w:val="20"/>
                <w:szCs w:val="16"/>
              </w:rPr>
              <w:t>QUANT.SERVIDORES</w:t>
            </w:r>
          </w:p>
        </w:tc>
        <w:tc>
          <w:tcPr>
            <w:tcW w:w="989" w:type="pct"/>
            <w:shd w:val="clear" w:color="auto" w:fill="D8D8D8" w:themeFill="background1" w:themeFillShade="D8"/>
          </w:tcPr>
          <w:p w14:paraId="78AC1E08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bCs/>
                <w:sz w:val="20"/>
                <w:szCs w:val="16"/>
              </w:rPr>
              <w:t>VALOR UNITÁRIO</w:t>
            </w:r>
          </w:p>
        </w:tc>
        <w:tc>
          <w:tcPr>
            <w:tcW w:w="795" w:type="pct"/>
            <w:tcBorders>
              <w:right w:val="nil"/>
            </w:tcBorders>
            <w:shd w:val="clear" w:color="auto" w:fill="D8D8D8" w:themeFill="background1" w:themeFillShade="D8"/>
          </w:tcPr>
          <w:p w14:paraId="7E090121" w14:textId="77777777" w:rsidR="003B038E" w:rsidRPr="003B038E" w:rsidRDefault="003B038E" w:rsidP="00D514DE">
            <w:pPr>
              <w:overflowPunct w:val="0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3B038E">
              <w:rPr>
                <w:rFonts w:ascii="Calibri" w:hAnsi="Calibri" w:cs="Calibri"/>
                <w:b/>
                <w:sz w:val="20"/>
                <w:szCs w:val="16"/>
              </w:rPr>
              <w:t>VALOR TOTAL</w:t>
            </w:r>
          </w:p>
        </w:tc>
      </w:tr>
      <w:tr w:rsidR="003B038E" w14:paraId="5CF8EB6A" w14:textId="77777777" w:rsidTr="006C41D1">
        <w:tc>
          <w:tcPr>
            <w:tcW w:w="348" w:type="pct"/>
            <w:tcBorders>
              <w:left w:val="nil"/>
            </w:tcBorders>
            <w:vAlign w:val="center"/>
          </w:tcPr>
          <w:p w14:paraId="726572CA" w14:textId="77777777" w:rsidR="003B038E" w:rsidRDefault="003B038E" w:rsidP="00D514DE">
            <w:pPr>
              <w:overflowPunct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01</w:t>
            </w:r>
          </w:p>
        </w:tc>
        <w:tc>
          <w:tcPr>
            <w:tcW w:w="1295" w:type="pct"/>
            <w:vAlign w:val="center"/>
          </w:tcPr>
          <w:p w14:paraId="38F1A206" w14:textId="77777777" w:rsidR="003B038E" w:rsidRDefault="003B038E" w:rsidP="00713A9A">
            <w:pPr>
              <w:overflowPunct w:val="0"/>
              <w:ind w:left="0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CRÉDITO VALE ALIMENTAÇÃO</w:t>
            </w:r>
          </w:p>
        </w:tc>
        <w:tc>
          <w:tcPr>
            <w:tcW w:w="524" w:type="pct"/>
            <w:vAlign w:val="center"/>
          </w:tcPr>
          <w:p w14:paraId="28E196B9" w14:textId="77777777" w:rsidR="003B038E" w:rsidRDefault="003B038E" w:rsidP="00D514DE">
            <w:pPr>
              <w:overflowPunct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hd w:val="clear" w:color="auto" w:fill="FFFFFF" w:themeFill="background1"/>
              </w:rPr>
              <w:t>14109</w:t>
            </w:r>
          </w:p>
        </w:tc>
        <w:tc>
          <w:tcPr>
            <w:tcW w:w="1049" w:type="pct"/>
            <w:vAlign w:val="center"/>
          </w:tcPr>
          <w:p w14:paraId="7160092D" w14:textId="77777777" w:rsidR="003B038E" w:rsidRDefault="003B038E" w:rsidP="00D514DE">
            <w:pPr>
              <w:overflowPunct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7.060</w:t>
            </w:r>
          </w:p>
        </w:tc>
        <w:tc>
          <w:tcPr>
            <w:tcW w:w="989" w:type="pct"/>
            <w:vAlign w:val="center"/>
          </w:tcPr>
          <w:p w14:paraId="0C4CF89D" w14:textId="49B5B62C" w:rsidR="003B038E" w:rsidRDefault="003B038E" w:rsidP="00D514DE">
            <w:pPr>
              <w:overflowPunct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95" w:type="pct"/>
            <w:tcBorders>
              <w:right w:val="nil"/>
            </w:tcBorders>
            <w:vAlign w:val="center"/>
          </w:tcPr>
          <w:p w14:paraId="7FEA5CD9" w14:textId="763AD2CB" w:rsidR="003B038E" w:rsidRDefault="003B038E" w:rsidP="00D514DE">
            <w:pPr>
              <w:overflowPunct w:val="0"/>
              <w:jc w:val="center"/>
              <w:rPr>
                <w:rFonts w:ascii="Calibri" w:hAnsi="Calibri" w:cs="Calibri"/>
              </w:rPr>
            </w:pPr>
          </w:p>
        </w:tc>
      </w:tr>
    </w:tbl>
    <w:p w14:paraId="26FACD15" w14:textId="77777777" w:rsidR="003B038E" w:rsidRDefault="003B038E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771B96FB" w14:textId="5B1A9CB6" w:rsidR="007A67F8" w:rsidRDefault="007A67F8" w:rsidP="003B038E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Informar Valor total R$...</w:t>
      </w:r>
    </w:p>
    <w:p w14:paraId="4A5EEBB7" w14:textId="79C353F6" w:rsidR="002D4136" w:rsidRPr="00D315DA" w:rsidRDefault="002D4136" w:rsidP="003B038E">
      <w:pPr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Dados bancários:</w:t>
      </w:r>
    </w:p>
    <w:p w14:paraId="5579083D" w14:textId="77777777" w:rsidR="00862DE4" w:rsidRPr="00D315DA" w:rsidRDefault="00862DE4" w:rsidP="00EA0EBE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D315DA" w14:paraId="0D0BA31C" w14:textId="77777777" w:rsidTr="002D4136">
        <w:tc>
          <w:tcPr>
            <w:tcW w:w="1664" w:type="pct"/>
          </w:tcPr>
          <w:p w14:paraId="4303EB5B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Conta:</w:t>
            </w:r>
          </w:p>
        </w:tc>
      </w:tr>
    </w:tbl>
    <w:p w14:paraId="365F8BA2" w14:textId="77777777" w:rsidR="00F12F27" w:rsidRPr="00D315DA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75A76928" w:rsidR="007A67F8" w:rsidRPr="00D315DA" w:rsidRDefault="007A67F8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D315DA">
        <w:rPr>
          <w:rFonts w:ascii="Arial" w:hAnsi="Arial" w:cs="Arial"/>
          <w:b/>
          <w:sz w:val="22"/>
          <w:szCs w:val="22"/>
        </w:rPr>
        <w:t>90</w:t>
      </w:r>
      <w:r w:rsidRPr="00D315DA">
        <w:rPr>
          <w:rFonts w:ascii="Arial" w:hAnsi="Arial" w:cs="Arial"/>
          <w:b/>
          <w:sz w:val="22"/>
          <w:szCs w:val="22"/>
        </w:rPr>
        <w:t xml:space="preserve"> </w:t>
      </w:r>
      <w:r w:rsidR="002D4136" w:rsidRPr="00D315DA">
        <w:rPr>
          <w:rFonts w:ascii="Arial" w:hAnsi="Arial" w:cs="Arial"/>
          <w:b/>
          <w:sz w:val="22"/>
          <w:szCs w:val="22"/>
        </w:rPr>
        <w:t>(</w:t>
      </w:r>
      <w:r w:rsidR="00145713" w:rsidRPr="00D315DA">
        <w:rPr>
          <w:rFonts w:ascii="Arial" w:hAnsi="Arial" w:cs="Arial"/>
          <w:b/>
          <w:sz w:val="22"/>
          <w:szCs w:val="22"/>
        </w:rPr>
        <w:t>noventa</w:t>
      </w:r>
      <w:r w:rsidRPr="00D315DA">
        <w:rPr>
          <w:rFonts w:ascii="Arial" w:hAnsi="Arial" w:cs="Arial"/>
          <w:b/>
          <w:sz w:val="22"/>
          <w:szCs w:val="22"/>
        </w:rPr>
        <w:t>) dias corridos</w:t>
      </w:r>
      <w:r w:rsidRPr="00D315DA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D315DA">
        <w:rPr>
          <w:rFonts w:ascii="Arial" w:hAnsi="Arial" w:cs="Arial"/>
          <w:b/>
          <w:sz w:val="22"/>
          <w:szCs w:val="22"/>
        </w:rPr>
        <w:t>PREGÃO ELETRÔNICO</w:t>
      </w:r>
      <w:r w:rsidRPr="00D315DA">
        <w:rPr>
          <w:rFonts w:ascii="Arial" w:hAnsi="Arial" w:cs="Arial"/>
          <w:sz w:val="22"/>
          <w:szCs w:val="22"/>
        </w:rPr>
        <w:t>.</w:t>
      </w:r>
    </w:p>
    <w:p w14:paraId="6B62EB52" w14:textId="77777777" w:rsidR="00F12F27" w:rsidRPr="00D315DA" w:rsidRDefault="00F12F27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FFCB93D" w14:textId="0A7CA8C3" w:rsidR="007A67F8" w:rsidRPr="00D315DA" w:rsidRDefault="007A67F8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315D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</w:p>
    <w:p w14:paraId="6BDDFD22" w14:textId="77777777" w:rsidR="00F125BB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</w:p>
    <w:p w14:paraId="5D5B377E" w14:textId="46A4D017" w:rsidR="007A67F8" w:rsidRPr="00D315DA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202</w:t>
      </w:r>
      <w:r w:rsidR="005E7B82" w:rsidRPr="00D315DA">
        <w:rPr>
          <w:rFonts w:ascii="Arial" w:hAnsi="Arial" w:cs="Arial"/>
          <w:sz w:val="22"/>
          <w:szCs w:val="22"/>
        </w:rPr>
        <w:t>3</w:t>
      </w:r>
      <w:r w:rsidRPr="00D315DA">
        <w:rPr>
          <w:rFonts w:ascii="Arial" w:hAnsi="Arial" w:cs="Arial"/>
          <w:sz w:val="22"/>
          <w:szCs w:val="22"/>
        </w:rPr>
        <w:t>.</w:t>
      </w:r>
    </w:p>
    <w:p w14:paraId="0F6CD0EA" w14:textId="2A1AE3A1" w:rsidR="007A67F8" w:rsidRPr="00D315DA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Local e Data</w:t>
      </w:r>
    </w:p>
    <w:p w14:paraId="1011F55D" w14:textId="77777777" w:rsidR="00F12F27" w:rsidRPr="00D315DA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D315DA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D315DA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(Nome Legível/Cargo)</w:t>
      </w:r>
    </w:p>
    <w:sectPr w:rsidR="00E71587" w:rsidRPr="00D315DA" w:rsidSect="001632FD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8CC0" w14:textId="77777777" w:rsidR="006B1139" w:rsidRDefault="006B1139" w:rsidP="007A67F8">
      <w:r>
        <w:separator/>
      </w:r>
    </w:p>
  </w:endnote>
  <w:endnote w:type="continuationSeparator" w:id="0">
    <w:p w14:paraId="0897B1A0" w14:textId="77777777" w:rsidR="006B1139" w:rsidRDefault="006B113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inion Pro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0B64" w14:textId="77777777" w:rsidR="006B1139" w:rsidRDefault="006B1139" w:rsidP="007A67F8">
      <w:r>
        <w:separator/>
      </w:r>
    </w:p>
  </w:footnote>
  <w:footnote w:type="continuationSeparator" w:id="0">
    <w:p w14:paraId="071A0F46" w14:textId="77777777" w:rsidR="006B1139" w:rsidRDefault="006B113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1A876897" w:rsidR="0073313C" w:rsidRPr="005E7B82" w:rsidRDefault="003B038E" w:rsidP="003B038E">
    <w:pPr>
      <w:pStyle w:val="Cabealho"/>
      <w:ind w:left="0" w:hanging="426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60F5C39" wp14:editId="5E59EB68">
              <wp:simplePos x="0" y="0"/>
              <wp:positionH relativeFrom="column">
                <wp:posOffset>3820409</wp:posOffset>
              </wp:positionH>
              <wp:positionV relativeFrom="paragraph">
                <wp:posOffset>161290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6A487FC" w14:textId="77777777" w:rsidR="003B038E" w:rsidRDefault="003B038E" w:rsidP="003B038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28.263/2023</w:t>
                          </w:r>
                        </w:p>
                        <w:p w14:paraId="310199B4" w14:textId="77777777" w:rsidR="003B038E" w:rsidRDefault="003B038E" w:rsidP="003B038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F5C39" id="Retângulo 3" o:spid="_x0000_s1026" style="position:absolute;left:0;text-align:left;margin-left:300.8pt;margin-top:12.7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pV1IM+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46A487FC" w14:textId="77777777" w:rsidR="003B038E" w:rsidRDefault="003B038E" w:rsidP="003B038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28.263/2023</w:t>
                    </w:r>
                  </w:p>
                  <w:p w14:paraId="310199B4" w14:textId="77777777" w:rsidR="003B038E" w:rsidRDefault="003B038E" w:rsidP="003B038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E7B8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C9EFF0" wp14:editId="746DF8B2">
              <wp:simplePos x="0" y="0"/>
              <wp:positionH relativeFrom="column">
                <wp:posOffset>7008495</wp:posOffset>
              </wp:positionH>
              <wp:positionV relativeFrom="paragraph">
                <wp:posOffset>228600</wp:posOffset>
              </wp:positionV>
              <wp:extent cx="1730375" cy="577215"/>
              <wp:effectExtent l="0" t="0" r="22860" b="13335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0375" cy="5772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67069018" w14:textId="77777777" w:rsidR="005E7B82" w:rsidRPr="008E72EC" w:rsidRDefault="005E7B82" w:rsidP="005E7B82">
                          <w:pPr>
                            <w:pStyle w:val="Textodebalo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Processo nº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8765/2023</w:t>
                          </w: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01D2D49F" w14:textId="77777777" w:rsidR="005E7B82" w:rsidRDefault="005E7B82" w:rsidP="005E7B82">
                          <w:pPr>
                            <w:pStyle w:val="Textodebalo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Folha nº </w:t>
                          </w:r>
                          <w:r w:rsidRPr="008E72E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____________</w:t>
                          </w: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  </w:t>
                          </w:r>
                        </w:p>
                        <w:p w14:paraId="10337A75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Rubrica: ____________</w:t>
                          </w:r>
                        </w:p>
                        <w:p w14:paraId="21ED91CE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</w:rPr>
                          </w:pPr>
                        </w:p>
                        <w:p w14:paraId="31FF5844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  <w:sz w:val="22"/>
                            </w:rPr>
                          </w:pPr>
                        </w:p>
                        <w:p w14:paraId="2BE9E6AC" w14:textId="77777777" w:rsidR="005E7B82" w:rsidRDefault="005E7B82" w:rsidP="005E7B82">
                          <w:pPr>
                            <w:pStyle w:val="Rodap"/>
                            <w:rPr>
                              <w:rFonts w:ascii="Minion Pro" w:hAnsi="Minion Pro" w:cs="Minion Pro"/>
                              <w:b/>
                              <w:bCs/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9EFF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left:0;text-align:left;margin-left:551.85pt;margin-top:18pt;width:136.25pt;height:45.4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" filled="f" strokeweight=".26111mm">
              <v:path arrowok="t"/>
              <v:textbox>
                <w:txbxContent>
                  <w:p w14:paraId="67069018" w14:textId="77777777" w:rsidR="005E7B82" w:rsidRPr="008E72EC" w:rsidRDefault="005E7B82" w:rsidP="005E7B82">
                    <w:pPr>
                      <w:pStyle w:val="Textodebalo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Processo nº </w:t>
                    </w: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8765/2023</w:t>
                    </w: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</w:p>
                  <w:p w14:paraId="01D2D49F" w14:textId="77777777" w:rsidR="005E7B82" w:rsidRDefault="005E7B82" w:rsidP="005E7B82">
                    <w:pPr>
                      <w:pStyle w:val="Textodebalo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Folha nº </w:t>
                    </w:r>
                    <w:r w:rsidRPr="008E72EC">
                      <w:rPr>
                        <w:rFonts w:ascii="Arial" w:hAnsi="Arial" w:cs="Arial"/>
                        <w:sz w:val="22"/>
                        <w:szCs w:val="22"/>
                      </w:rPr>
                      <w:t>____________</w:t>
                    </w: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                       </w:t>
                    </w:r>
                  </w:p>
                  <w:p w14:paraId="10337A75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Rubrica: ____________</w:t>
                    </w:r>
                  </w:p>
                  <w:p w14:paraId="21ED91CE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</w:rPr>
                    </w:pPr>
                  </w:p>
                  <w:p w14:paraId="31FF5844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  <w:sz w:val="22"/>
                      </w:rPr>
                    </w:pPr>
                  </w:p>
                  <w:p w14:paraId="2BE9E6AC" w14:textId="77777777" w:rsidR="005E7B82" w:rsidRDefault="005E7B82" w:rsidP="005E7B82">
                    <w:pPr>
                      <w:pStyle w:val="Rodap"/>
                      <w:rPr>
                        <w:rFonts w:ascii="Minion Pro" w:hAnsi="Minion Pro" w:cs="Minion Pro"/>
                        <w:b/>
                        <w:bCs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E7B82" w:rsidRPr="008E72EC">
      <w:t xml:space="preserve"> </w:t>
    </w:r>
    <w:r w:rsidR="00D90AE7">
      <w:rPr>
        <w:noProof/>
      </w:rPr>
      <w:drawing>
        <wp:inline distT="0" distB="0" distL="0" distR="0" wp14:anchorId="684983D8" wp14:editId="736D6FF7">
          <wp:extent cx="2695492" cy="949267"/>
          <wp:effectExtent l="0" t="0" r="0" b="0"/>
          <wp:docPr id="7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t="32364" b="32670"/>
                  <a:stretch>
                    <a:fillRect/>
                  </a:stretch>
                </pic:blipFill>
                <pic:spPr>
                  <a:xfrm>
                    <a:off x="0" y="0"/>
                    <a:ext cx="2722848" cy="9589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DAE"/>
    <w:rsid w:val="00031E32"/>
    <w:rsid w:val="000550BD"/>
    <w:rsid w:val="00102F5F"/>
    <w:rsid w:val="001177EF"/>
    <w:rsid w:val="00135D9D"/>
    <w:rsid w:val="00145713"/>
    <w:rsid w:val="001632FD"/>
    <w:rsid w:val="00175CC5"/>
    <w:rsid w:val="00177227"/>
    <w:rsid w:val="00192372"/>
    <w:rsid w:val="001B1895"/>
    <w:rsid w:val="001B1B50"/>
    <w:rsid w:val="001C0192"/>
    <w:rsid w:val="001E2586"/>
    <w:rsid w:val="00206E23"/>
    <w:rsid w:val="0021687E"/>
    <w:rsid w:val="00223233"/>
    <w:rsid w:val="002D4136"/>
    <w:rsid w:val="002F761C"/>
    <w:rsid w:val="0031433D"/>
    <w:rsid w:val="003545BC"/>
    <w:rsid w:val="00373FFD"/>
    <w:rsid w:val="003B038E"/>
    <w:rsid w:val="004230B9"/>
    <w:rsid w:val="00446624"/>
    <w:rsid w:val="00450BBB"/>
    <w:rsid w:val="0045129E"/>
    <w:rsid w:val="004A629C"/>
    <w:rsid w:val="004B3602"/>
    <w:rsid w:val="004C62FB"/>
    <w:rsid w:val="0052491A"/>
    <w:rsid w:val="0054306A"/>
    <w:rsid w:val="005D13BF"/>
    <w:rsid w:val="005E7B82"/>
    <w:rsid w:val="005F6DF5"/>
    <w:rsid w:val="0060260F"/>
    <w:rsid w:val="00615BCA"/>
    <w:rsid w:val="006276C0"/>
    <w:rsid w:val="00630CF9"/>
    <w:rsid w:val="0065673B"/>
    <w:rsid w:val="00694CCF"/>
    <w:rsid w:val="006B1139"/>
    <w:rsid w:val="006C3A1C"/>
    <w:rsid w:val="006C41D1"/>
    <w:rsid w:val="00713A9A"/>
    <w:rsid w:val="0073313C"/>
    <w:rsid w:val="00752515"/>
    <w:rsid w:val="0075427E"/>
    <w:rsid w:val="00765D44"/>
    <w:rsid w:val="007A67F8"/>
    <w:rsid w:val="007B5CD0"/>
    <w:rsid w:val="007E2CEC"/>
    <w:rsid w:val="00804E39"/>
    <w:rsid w:val="008565E4"/>
    <w:rsid w:val="00862DE4"/>
    <w:rsid w:val="00877E9E"/>
    <w:rsid w:val="00880401"/>
    <w:rsid w:val="00894E47"/>
    <w:rsid w:val="00897A0D"/>
    <w:rsid w:val="008A07A4"/>
    <w:rsid w:val="008E1F2D"/>
    <w:rsid w:val="008E5349"/>
    <w:rsid w:val="00901291"/>
    <w:rsid w:val="0094777A"/>
    <w:rsid w:val="009557AC"/>
    <w:rsid w:val="00974A2C"/>
    <w:rsid w:val="009B6EC3"/>
    <w:rsid w:val="009D686F"/>
    <w:rsid w:val="00A11166"/>
    <w:rsid w:val="00A43D1D"/>
    <w:rsid w:val="00A532BE"/>
    <w:rsid w:val="00A75B9A"/>
    <w:rsid w:val="00AB32C7"/>
    <w:rsid w:val="00B11518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CF5093"/>
    <w:rsid w:val="00D315DA"/>
    <w:rsid w:val="00D31AC7"/>
    <w:rsid w:val="00D510B4"/>
    <w:rsid w:val="00D577F2"/>
    <w:rsid w:val="00D90AE7"/>
    <w:rsid w:val="00DB3E17"/>
    <w:rsid w:val="00DE34D5"/>
    <w:rsid w:val="00E27483"/>
    <w:rsid w:val="00E71587"/>
    <w:rsid w:val="00EA0EBE"/>
    <w:rsid w:val="00F125BB"/>
    <w:rsid w:val="00F12F27"/>
    <w:rsid w:val="00F277F2"/>
    <w:rsid w:val="00F61E5F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15</cp:revision>
  <cp:lastPrinted>2021-07-08T18:49:00Z</cp:lastPrinted>
  <dcterms:created xsi:type="dcterms:W3CDTF">2022-04-05T18:43:00Z</dcterms:created>
  <dcterms:modified xsi:type="dcterms:W3CDTF">2023-11-21T13:40:00Z</dcterms:modified>
</cp:coreProperties>
</file>